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:rsidR="009D4DDE" w:rsidRPr="009B4D6C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</w:p>
    <w:p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7A1BD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A0189D" w:rsidRPr="009B4D6C" w:rsidRDefault="00A0189D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6C85" w:rsidRDefault="001E6781" w:rsidP="00306C85">
      <w:pPr>
        <w:keepNext/>
        <w:snapToGri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A018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поставку</w:t>
      </w:r>
      <w:r w:rsidR="00A0189D" w:rsidRPr="003523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наборов гладких калибров</w:t>
      </w:r>
      <w:r w:rsidR="004D40A3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Техническим заданием (Приложение №</w:t>
      </w:r>
      <w:r w:rsidR="009B4D6C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9B4D6C" w:rsidRPr="009B4D6C" w:rsidRDefault="009B4D6C" w:rsidP="00306C85">
      <w:pPr>
        <w:keepNext/>
        <w:snapToGri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781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A018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поставить</w:t>
      </w:r>
      <w:r w:rsidR="00A0189D" w:rsidRPr="003523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набор</w:t>
      </w:r>
      <w:r w:rsidR="00A018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ы</w:t>
      </w:r>
      <w:r w:rsidR="00A0189D" w:rsidRPr="003523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гладких калибров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изложенным в приложении №3 к закупочной документации.</w:t>
      </w:r>
    </w:p>
    <w:p w:rsidR="00A0189D" w:rsidRPr="00A0189D" w:rsidRDefault="00A0189D" w:rsidP="00A0189D">
      <w:pPr>
        <w:tabs>
          <w:tab w:val="left" w:pos="993"/>
        </w:tabs>
        <w:spacing w:before="120" w:after="0" w:line="240" w:lineRule="auto"/>
        <w:ind w:left="993" w:hanging="993"/>
        <w:jc w:val="both"/>
        <w:rPr>
          <w:rFonts w:ascii="Times New Roman" w:eastAsia="Times New Roman" w:hAnsi="Times New Roman" w:cs="Times New Roman"/>
        </w:rPr>
      </w:pPr>
      <w:r w:rsidRPr="00A0189D">
        <w:rPr>
          <w:rFonts w:ascii="Times New Roman" w:eastAsia="Times New Roman" w:hAnsi="Times New Roman" w:cs="Times New Roman"/>
        </w:rPr>
        <w:t xml:space="preserve">Технические и метрологические характеристики </w:t>
      </w:r>
      <w:r w:rsidRPr="00A0189D">
        <w:rPr>
          <w:rFonts w:ascii="Times New Roman" w:eastAsia="Times New Roman" w:hAnsi="Times New Roman" w:cs="Times New Roman"/>
          <w:bCs/>
        </w:rPr>
        <w:t>наборов гладких калибров:</w:t>
      </w:r>
    </w:p>
    <w:tbl>
      <w:tblPr>
        <w:tblStyle w:val="a9"/>
        <w:tblW w:w="9918" w:type="dxa"/>
        <w:tblLook w:val="04A0" w:firstRow="1" w:lastRow="0" w:firstColumn="1" w:lastColumn="0" w:noHBand="0" w:noVBand="1"/>
      </w:tblPr>
      <w:tblGrid>
        <w:gridCol w:w="4957"/>
        <w:gridCol w:w="4961"/>
      </w:tblGrid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t>Характеристика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t>Требуемое значение</w:t>
            </w:r>
          </w:p>
        </w:tc>
      </w:tr>
      <w:tr w:rsidR="00A0189D" w:rsidRPr="00A0189D" w:rsidTr="0006782B">
        <w:tc>
          <w:tcPr>
            <w:tcW w:w="9918" w:type="dxa"/>
            <w:gridSpan w:val="2"/>
            <w:shd w:val="clear" w:color="auto" w:fill="auto"/>
          </w:tcPr>
          <w:p w:rsidR="00A0189D" w:rsidRPr="00A0189D" w:rsidRDefault="00A0189D" w:rsidP="00A0189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t>Набор гладких калибров 0,5-1,0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0,5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1,0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Количество калибров в наборе, шт.</w:t>
            </w:r>
          </w:p>
        </w:tc>
        <w:tc>
          <w:tcPr>
            <w:tcW w:w="4961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51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  <w:t>Шаг калибров, мм</w:t>
            </w:r>
          </w:p>
        </w:tc>
        <w:tc>
          <w:tcPr>
            <w:tcW w:w="4961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0,01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Предел допускаемой погрешности, не более, мм</w:t>
            </w:r>
          </w:p>
        </w:tc>
        <w:tc>
          <w:tcPr>
            <w:tcW w:w="4961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±0,001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Форма калибров</w:t>
            </w:r>
          </w:p>
        </w:tc>
        <w:tc>
          <w:tcPr>
            <w:tcW w:w="4961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валики</w:t>
            </w:r>
            <w:proofErr w:type="gramEnd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в пластиковой форме с указанием размера</w:t>
            </w:r>
          </w:p>
        </w:tc>
      </w:tr>
      <w:tr w:rsidR="00A0189D" w:rsidRPr="00A0189D" w:rsidTr="0006782B">
        <w:tc>
          <w:tcPr>
            <w:tcW w:w="9918" w:type="dxa"/>
            <w:gridSpan w:val="2"/>
            <w:shd w:val="clear" w:color="auto" w:fill="auto"/>
          </w:tcPr>
          <w:p w:rsidR="00A0189D" w:rsidRPr="00A0189D" w:rsidRDefault="00A0189D" w:rsidP="00A0189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t>Набор гладких калибров 1,01-2,0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Наименьший размер калибра в наборе, мм</w:t>
            </w:r>
          </w:p>
        </w:tc>
        <w:tc>
          <w:tcPr>
            <w:tcW w:w="4961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1,01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Наибольший размер калибра в наборе, мм</w:t>
            </w:r>
          </w:p>
        </w:tc>
        <w:tc>
          <w:tcPr>
            <w:tcW w:w="4961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2,0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Количество калибров в наборе, шт.</w:t>
            </w:r>
          </w:p>
        </w:tc>
        <w:tc>
          <w:tcPr>
            <w:tcW w:w="4961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  <w:t>Шаг калибров, мм</w:t>
            </w:r>
          </w:p>
        </w:tc>
        <w:tc>
          <w:tcPr>
            <w:tcW w:w="4961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0,01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Предел допускаемой погрешности, не более, мм</w:t>
            </w:r>
          </w:p>
        </w:tc>
        <w:tc>
          <w:tcPr>
            <w:tcW w:w="4961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±0,001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Форма калибров</w:t>
            </w:r>
          </w:p>
        </w:tc>
        <w:tc>
          <w:tcPr>
            <w:tcW w:w="4961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валики</w:t>
            </w:r>
            <w:proofErr w:type="gramEnd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в пластиковой форме с указанием размера</w:t>
            </w:r>
          </w:p>
        </w:tc>
      </w:tr>
      <w:tr w:rsidR="00A0189D" w:rsidRPr="00A0189D" w:rsidTr="0006782B">
        <w:tc>
          <w:tcPr>
            <w:tcW w:w="9918" w:type="dxa"/>
            <w:gridSpan w:val="2"/>
            <w:shd w:val="clear" w:color="auto" w:fill="auto"/>
          </w:tcPr>
          <w:p w:rsidR="00A0189D" w:rsidRPr="00A0189D" w:rsidRDefault="00A0189D" w:rsidP="00A0189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t>Набор гладких калибров 2,01-3,0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Наименьший размер калибра в наборе, мм</w:t>
            </w:r>
          </w:p>
        </w:tc>
        <w:tc>
          <w:tcPr>
            <w:tcW w:w="4961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2,01</w:t>
            </w: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Наибольший размер калибра в наборе, мм</w:t>
            </w:r>
          </w:p>
        </w:tc>
        <w:tc>
          <w:tcPr>
            <w:tcW w:w="4961" w:type="dxa"/>
          </w:tcPr>
          <w:p w:rsidR="00A0189D" w:rsidRPr="00A0189D" w:rsidRDefault="00A0189D" w:rsidP="00A0189D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3,0</w:t>
            </w: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Количество калибров в наборе, шт.</w:t>
            </w:r>
          </w:p>
        </w:tc>
        <w:tc>
          <w:tcPr>
            <w:tcW w:w="4961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  <w:t>Шаг калибров, мм</w:t>
            </w:r>
          </w:p>
        </w:tc>
        <w:tc>
          <w:tcPr>
            <w:tcW w:w="4961" w:type="dxa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0,01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Предел допускаемой погрешности, не более,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iCs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±0,001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валики</w:t>
            </w:r>
            <w:proofErr w:type="gramEnd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в пластиковой форме с указанием размера</w:t>
            </w:r>
          </w:p>
        </w:tc>
      </w:tr>
      <w:tr w:rsidR="00A0189D" w:rsidRPr="00A0189D" w:rsidTr="0006782B">
        <w:tc>
          <w:tcPr>
            <w:tcW w:w="9918" w:type="dxa"/>
            <w:gridSpan w:val="2"/>
            <w:shd w:val="clear" w:color="auto" w:fill="auto"/>
          </w:tcPr>
          <w:p w:rsidR="00A0189D" w:rsidRPr="00A0189D" w:rsidRDefault="00A0189D" w:rsidP="00A0189D">
            <w:pPr>
              <w:jc w:val="center"/>
              <w:rPr>
                <w:rFonts w:ascii="Times New Roman" w:eastAsiaTheme="minorEastAsia" w:hAnsi="Times New Roman" w:cs="Times New Roman"/>
                <w:iCs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t>Набор гладких калибров 3,01-4,0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iCs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3,01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4,0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0,01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Предел допускаемой погрешности, не более,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±0,001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валики</w:t>
            </w:r>
            <w:proofErr w:type="gramEnd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в пластиковой форме с указанием размера</w:t>
            </w:r>
          </w:p>
        </w:tc>
      </w:tr>
      <w:tr w:rsidR="00A0189D" w:rsidRPr="00A0189D" w:rsidTr="0006782B">
        <w:tc>
          <w:tcPr>
            <w:tcW w:w="9918" w:type="dxa"/>
            <w:gridSpan w:val="2"/>
            <w:shd w:val="clear" w:color="auto" w:fill="auto"/>
          </w:tcPr>
          <w:p w:rsidR="00A0189D" w:rsidRPr="00A0189D" w:rsidRDefault="00A0189D" w:rsidP="00A0189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t>Набор гладких калибров 4,01-5,0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4,01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5,0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0,01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Предел допускаемой погрешности, не более,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±0,001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валики</w:t>
            </w:r>
            <w:proofErr w:type="gramEnd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в пластиковой форме с указанием размера</w:t>
            </w:r>
          </w:p>
        </w:tc>
      </w:tr>
      <w:tr w:rsidR="00A0189D" w:rsidRPr="00A0189D" w:rsidTr="0006782B">
        <w:tc>
          <w:tcPr>
            <w:tcW w:w="9918" w:type="dxa"/>
            <w:gridSpan w:val="2"/>
            <w:shd w:val="clear" w:color="auto" w:fill="auto"/>
          </w:tcPr>
          <w:p w:rsidR="00A0189D" w:rsidRPr="00A0189D" w:rsidRDefault="00A0189D" w:rsidP="00A0189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lastRenderedPageBreak/>
              <w:t>Набор гладких калибров 5,01-6,0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5,01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6,0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0,01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Предел допускаемой погрешности, не более,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±0,001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валики</w:t>
            </w:r>
            <w:proofErr w:type="gramEnd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в пластиковой форме с указанием размера</w:t>
            </w:r>
          </w:p>
        </w:tc>
      </w:tr>
      <w:tr w:rsidR="00A0189D" w:rsidRPr="00A0189D" w:rsidTr="0006782B">
        <w:tc>
          <w:tcPr>
            <w:tcW w:w="9918" w:type="dxa"/>
            <w:gridSpan w:val="2"/>
            <w:shd w:val="clear" w:color="auto" w:fill="auto"/>
          </w:tcPr>
          <w:p w:rsidR="00A0189D" w:rsidRPr="00A0189D" w:rsidRDefault="00A0189D" w:rsidP="00A0189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t>Набор гладких калибров 6,01-7,0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6,01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7,0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0,01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Предел допускаемой погрешности, не более,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±0,001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валики</w:t>
            </w:r>
            <w:proofErr w:type="gramEnd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в пластиковой форме с указанием размера</w:t>
            </w:r>
          </w:p>
        </w:tc>
      </w:tr>
      <w:tr w:rsidR="00A0189D" w:rsidRPr="00A0189D" w:rsidTr="0006782B">
        <w:tc>
          <w:tcPr>
            <w:tcW w:w="9918" w:type="dxa"/>
            <w:gridSpan w:val="2"/>
            <w:shd w:val="clear" w:color="auto" w:fill="auto"/>
          </w:tcPr>
          <w:p w:rsidR="00A0189D" w:rsidRPr="00A0189D" w:rsidRDefault="00A0189D" w:rsidP="00A0189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t>Набор гладких калибров 7,01-8,0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7,01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8,0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0,01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Предел допускаемой погрешности, не более,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±0,001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валики</w:t>
            </w:r>
            <w:proofErr w:type="gramEnd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в пластиковой форме с указанием размера</w:t>
            </w:r>
          </w:p>
        </w:tc>
      </w:tr>
      <w:tr w:rsidR="00A0189D" w:rsidRPr="00A0189D" w:rsidTr="0006782B">
        <w:tc>
          <w:tcPr>
            <w:tcW w:w="9918" w:type="dxa"/>
            <w:gridSpan w:val="2"/>
            <w:shd w:val="clear" w:color="auto" w:fill="auto"/>
          </w:tcPr>
          <w:p w:rsidR="00A0189D" w:rsidRPr="00A0189D" w:rsidRDefault="00A0189D" w:rsidP="00A0189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t>Набор гладких калибров 8,01-9,0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8,01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9,0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0,01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Предел допускаемой погрешности, не более,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±0,001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валики</w:t>
            </w:r>
            <w:proofErr w:type="gramEnd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в пластиковой форме с указанием размера</w:t>
            </w:r>
          </w:p>
        </w:tc>
      </w:tr>
      <w:tr w:rsidR="00A0189D" w:rsidRPr="00A0189D" w:rsidTr="0006782B">
        <w:tc>
          <w:tcPr>
            <w:tcW w:w="9918" w:type="dxa"/>
            <w:gridSpan w:val="2"/>
            <w:shd w:val="clear" w:color="auto" w:fill="auto"/>
          </w:tcPr>
          <w:p w:rsidR="00A0189D" w:rsidRPr="00A0189D" w:rsidRDefault="00A0189D" w:rsidP="00A0189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t>Набор гладких калибров 9,01-10,0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9,01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10,0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0,01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Предел допускаемой погрешности, не более,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±0,001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валики</w:t>
            </w:r>
            <w:proofErr w:type="gramEnd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в пластиковой форме с указанием размера</w:t>
            </w:r>
          </w:p>
        </w:tc>
      </w:tr>
      <w:tr w:rsidR="00A0189D" w:rsidRPr="00A0189D" w:rsidTr="0006782B">
        <w:tc>
          <w:tcPr>
            <w:tcW w:w="9918" w:type="dxa"/>
            <w:gridSpan w:val="2"/>
            <w:shd w:val="clear" w:color="auto" w:fill="auto"/>
          </w:tcPr>
          <w:p w:rsidR="00A0189D" w:rsidRPr="00A0189D" w:rsidRDefault="00A0189D" w:rsidP="00A0189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t>Набор гладких калибров 10,01-11,0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10,01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11,0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0,01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Предел допускаемой погрешности, не более,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±0,001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валики</w:t>
            </w:r>
            <w:proofErr w:type="gramEnd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в пластиковой форме с указанием размера</w:t>
            </w:r>
          </w:p>
        </w:tc>
      </w:tr>
      <w:tr w:rsidR="00A0189D" w:rsidRPr="00A0189D" w:rsidTr="0006782B">
        <w:tc>
          <w:tcPr>
            <w:tcW w:w="9918" w:type="dxa"/>
            <w:gridSpan w:val="2"/>
            <w:shd w:val="clear" w:color="auto" w:fill="auto"/>
          </w:tcPr>
          <w:p w:rsidR="00A0189D" w:rsidRPr="00A0189D" w:rsidRDefault="00A0189D" w:rsidP="00A0189D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  <w:color w:val="000000" w:themeColor="text1"/>
                <w:lang w:eastAsia="ru-RU"/>
              </w:rPr>
              <w:t>Набор гладких калибров 11,01-12,0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11,01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12,0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1F1A17"/>
                <w:lang w:eastAsia="ru-RU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lang w:eastAsia="ru-RU"/>
              </w:rPr>
              <w:t>0,01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Предел допускаемой погрешности, не более, мм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±0,001</w:t>
            </w:r>
          </w:p>
        </w:tc>
      </w:tr>
      <w:tr w:rsidR="00A0189D" w:rsidRPr="00A0189D" w:rsidTr="0006782B">
        <w:tc>
          <w:tcPr>
            <w:tcW w:w="4957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:rsidR="00A0189D" w:rsidRPr="00A0189D" w:rsidRDefault="00A0189D" w:rsidP="00A0189D">
            <w:pPr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валики</w:t>
            </w:r>
            <w:proofErr w:type="gramEnd"/>
            <w:r w:rsidRPr="00A0189D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 xml:space="preserve"> в пластиковой форме с указанием размера</w:t>
            </w:r>
          </w:p>
        </w:tc>
      </w:tr>
    </w:tbl>
    <w:p w:rsidR="00A0189D" w:rsidRDefault="00A0189D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89D" w:rsidRDefault="00A0189D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878"/>
        <w:gridCol w:w="1402"/>
        <w:gridCol w:w="1262"/>
        <w:gridCol w:w="2369"/>
      </w:tblGrid>
      <w:tr w:rsidR="00A0189D" w:rsidRPr="00A0189D" w:rsidTr="0006782B">
        <w:tc>
          <w:tcPr>
            <w:tcW w:w="4957" w:type="dxa"/>
            <w:vAlign w:val="center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b/>
              </w:rPr>
              <w:t>Наименование Т</w:t>
            </w:r>
            <w:r w:rsidRPr="00A0189D">
              <w:rPr>
                <w:rFonts w:ascii="Times New Roman" w:eastAsiaTheme="minorEastAsia" w:hAnsi="Times New Roman" w:cs="Times New Roman"/>
                <w:b/>
              </w:rPr>
              <w:t>овара</w:t>
            </w:r>
          </w:p>
        </w:tc>
        <w:tc>
          <w:tcPr>
            <w:tcW w:w="1417" w:type="dxa"/>
            <w:vAlign w:val="center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</w:rPr>
              <w:t>Ед. изм.</w:t>
            </w:r>
          </w:p>
        </w:tc>
        <w:tc>
          <w:tcPr>
            <w:tcW w:w="1276" w:type="dxa"/>
            <w:vAlign w:val="center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</w:rPr>
              <w:t>Кол-во</w:t>
            </w:r>
          </w:p>
        </w:tc>
        <w:tc>
          <w:tcPr>
            <w:tcW w:w="2405" w:type="dxa"/>
            <w:vAlign w:val="center"/>
          </w:tcPr>
          <w:p w:rsidR="00A0189D" w:rsidRPr="00A0189D" w:rsidRDefault="00A0189D" w:rsidP="0006782B">
            <w:pPr>
              <w:tabs>
                <w:tab w:val="left" w:pos="1627"/>
              </w:tabs>
              <w:jc w:val="center"/>
              <w:rPr>
                <w:rFonts w:ascii="Times New Roman" w:eastAsia="SimSun" w:hAnsi="Times New Roman" w:cs="Times New Roman"/>
                <w:b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lang w:eastAsia="hi-IN" w:bidi="hi-IN"/>
              </w:rPr>
              <w:t>Цена Т</w:t>
            </w:r>
            <w:r w:rsidRPr="00A0189D">
              <w:rPr>
                <w:rFonts w:ascii="Times New Roman" w:eastAsia="SimSun" w:hAnsi="Times New Roman" w:cs="Times New Roman"/>
                <w:b/>
                <w:lang w:eastAsia="hi-IN" w:bidi="hi-IN"/>
              </w:rPr>
              <w:t>овара всего, рублей с НДС*</w:t>
            </w: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spacing w:before="120" w:after="0" w:line="240" w:lineRule="auto"/>
              <w:ind w:left="0" w:firstLine="2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189D">
              <w:rPr>
                <w:rFonts w:ascii="Times New Roman" w:hAnsi="Times New Roman" w:cs="Times New Roman"/>
                <w:color w:val="000000" w:themeColor="text1"/>
              </w:rPr>
              <w:t>набор</w:t>
            </w:r>
            <w:proofErr w:type="gramEnd"/>
            <w:r w:rsidRPr="00A0189D">
              <w:rPr>
                <w:rFonts w:ascii="Times New Roman" w:hAnsi="Times New Roman" w:cs="Times New Roman"/>
                <w:color w:val="000000" w:themeColor="text1"/>
              </w:rPr>
              <w:t xml:space="preserve"> гладких калибров 0,5-1,0</w:t>
            </w:r>
          </w:p>
        </w:tc>
        <w:tc>
          <w:tcPr>
            <w:tcW w:w="1417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spacing w:before="120" w:after="0" w:line="240" w:lineRule="auto"/>
              <w:ind w:left="0" w:firstLine="2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189D">
              <w:rPr>
                <w:rFonts w:ascii="Times New Roman" w:hAnsi="Times New Roman" w:cs="Times New Roman"/>
                <w:color w:val="000000" w:themeColor="text1"/>
              </w:rPr>
              <w:t>набор</w:t>
            </w:r>
            <w:proofErr w:type="gramEnd"/>
            <w:r w:rsidRPr="00A0189D">
              <w:rPr>
                <w:rFonts w:ascii="Times New Roman" w:hAnsi="Times New Roman" w:cs="Times New Roman"/>
                <w:color w:val="000000" w:themeColor="text1"/>
              </w:rPr>
              <w:t xml:space="preserve"> гладких калибров 1,01-2,0</w:t>
            </w:r>
          </w:p>
        </w:tc>
        <w:tc>
          <w:tcPr>
            <w:tcW w:w="1417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spacing w:before="120" w:after="0" w:line="240" w:lineRule="auto"/>
              <w:ind w:left="0" w:firstLine="2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189D">
              <w:rPr>
                <w:rFonts w:ascii="Times New Roman" w:hAnsi="Times New Roman" w:cs="Times New Roman"/>
                <w:color w:val="000000" w:themeColor="text1"/>
              </w:rPr>
              <w:t>набор</w:t>
            </w:r>
            <w:proofErr w:type="gramEnd"/>
            <w:r w:rsidRPr="00A0189D">
              <w:rPr>
                <w:rFonts w:ascii="Times New Roman" w:hAnsi="Times New Roman" w:cs="Times New Roman"/>
                <w:color w:val="000000" w:themeColor="text1"/>
              </w:rPr>
              <w:t xml:space="preserve"> гладких калибров 2,01-3,0</w:t>
            </w:r>
          </w:p>
        </w:tc>
        <w:tc>
          <w:tcPr>
            <w:tcW w:w="1417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spacing w:before="120" w:after="0" w:line="240" w:lineRule="auto"/>
              <w:ind w:left="0" w:firstLine="2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189D">
              <w:rPr>
                <w:rFonts w:ascii="Times New Roman" w:hAnsi="Times New Roman" w:cs="Times New Roman"/>
                <w:color w:val="000000" w:themeColor="text1"/>
              </w:rPr>
              <w:t>набор</w:t>
            </w:r>
            <w:proofErr w:type="gramEnd"/>
            <w:r w:rsidRPr="00A0189D">
              <w:rPr>
                <w:rFonts w:ascii="Times New Roman" w:hAnsi="Times New Roman" w:cs="Times New Roman"/>
                <w:color w:val="000000" w:themeColor="text1"/>
              </w:rPr>
              <w:t xml:space="preserve"> гладких калибров 3,01-4,0</w:t>
            </w:r>
          </w:p>
        </w:tc>
        <w:tc>
          <w:tcPr>
            <w:tcW w:w="1417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spacing w:before="120" w:after="0" w:line="240" w:lineRule="auto"/>
              <w:ind w:left="0" w:firstLine="2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189D">
              <w:rPr>
                <w:rFonts w:ascii="Times New Roman" w:hAnsi="Times New Roman" w:cs="Times New Roman"/>
                <w:color w:val="000000" w:themeColor="text1"/>
              </w:rPr>
              <w:lastRenderedPageBreak/>
              <w:t>набор</w:t>
            </w:r>
            <w:proofErr w:type="gramEnd"/>
            <w:r w:rsidRPr="00A0189D">
              <w:rPr>
                <w:rFonts w:ascii="Times New Roman" w:hAnsi="Times New Roman" w:cs="Times New Roman"/>
                <w:color w:val="000000" w:themeColor="text1"/>
              </w:rPr>
              <w:t xml:space="preserve"> гладких калибров 4,01-5,0</w:t>
            </w:r>
          </w:p>
        </w:tc>
        <w:tc>
          <w:tcPr>
            <w:tcW w:w="1417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spacing w:before="120" w:after="0" w:line="240" w:lineRule="auto"/>
              <w:ind w:left="0" w:firstLine="2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189D">
              <w:rPr>
                <w:rFonts w:ascii="Times New Roman" w:hAnsi="Times New Roman" w:cs="Times New Roman"/>
                <w:color w:val="000000" w:themeColor="text1"/>
              </w:rPr>
              <w:t>набор</w:t>
            </w:r>
            <w:proofErr w:type="gramEnd"/>
            <w:r w:rsidRPr="00A0189D">
              <w:rPr>
                <w:rFonts w:ascii="Times New Roman" w:hAnsi="Times New Roman" w:cs="Times New Roman"/>
                <w:color w:val="000000" w:themeColor="text1"/>
              </w:rPr>
              <w:t xml:space="preserve"> гладких калибров 5,01-6,0</w:t>
            </w:r>
          </w:p>
        </w:tc>
        <w:tc>
          <w:tcPr>
            <w:tcW w:w="1417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spacing w:before="120" w:after="0" w:line="240" w:lineRule="auto"/>
              <w:ind w:left="0" w:firstLine="2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189D">
              <w:rPr>
                <w:rFonts w:ascii="Times New Roman" w:hAnsi="Times New Roman" w:cs="Times New Roman"/>
                <w:color w:val="000000" w:themeColor="text1"/>
              </w:rPr>
              <w:t>набор</w:t>
            </w:r>
            <w:proofErr w:type="gramEnd"/>
            <w:r w:rsidRPr="00A0189D">
              <w:rPr>
                <w:rFonts w:ascii="Times New Roman" w:hAnsi="Times New Roman" w:cs="Times New Roman"/>
                <w:color w:val="000000" w:themeColor="text1"/>
              </w:rPr>
              <w:t xml:space="preserve"> гладких калибров 6,01-7,0</w:t>
            </w:r>
          </w:p>
        </w:tc>
        <w:tc>
          <w:tcPr>
            <w:tcW w:w="1417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spacing w:before="120" w:after="0" w:line="240" w:lineRule="auto"/>
              <w:ind w:left="0" w:firstLine="2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189D">
              <w:rPr>
                <w:rFonts w:ascii="Times New Roman" w:hAnsi="Times New Roman" w:cs="Times New Roman"/>
                <w:color w:val="000000" w:themeColor="text1"/>
              </w:rPr>
              <w:t>набор</w:t>
            </w:r>
            <w:proofErr w:type="gramEnd"/>
            <w:r w:rsidRPr="00A0189D">
              <w:rPr>
                <w:rFonts w:ascii="Times New Roman" w:hAnsi="Times New Roman" w:cs="Times New Roman"/>
                <w:color w:val="000000" w:themeColor="text1"/>
              </w:rPr>
              <w:t xml:space="preserve"> гладких калибров 7,01-8,0</w:t>
            </w:r>
          </w:p>
        </w:tc>
        <w:tc>
          <w:tcPr>
            <w:tcW w:w="1417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spacing w:before="120" w:after="0" w:line="240" w:lineRule="auto"/>
              <w:ind w:left="0" w:firstLine="2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189D">
              <w:rPr>
                <w:rFonts w:ascii="Times New Roman" w:hAnsi="Times New Roman" w:cs="Times New Roman"/>
                <w:color w:val="000000" w:themeColor="text1"/>
              </w:rPr>
              <w:t>набор</w:t>
            </w:r>
            <w:proofErr w:type="gramEnd"/>
            <w:r w:rsidRPr="00A0189D">
              <w:rPr>
                <w:rFonts w:ascii="Times New Roman" w:hAnsi="Times New Roman" w:cs="Times New Roman"/>
                <w:color w:val="000000" w:themeColor="text1"/>
              </w:rPr>
              <w:t xml:space="preserve"> гладких калибров 8,01-9,0</w:t>
            </w:r>
          </w:p>
        </w:tc>
        <w:tc>
          <w:tcPr>
            <w:tcW w:w="1417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spacing w:before="120" w:after="0" w:line="240" w:lineRule="auto"/>
              <w:ind w:left="0" w:firstLine="2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189D">
              <w:rPr>
                <w:rFonts w:ascii="Times New Roman" w:hAnsi="Times New Roman" w:cs="Times New Roman"/>
                <w:color w:val="000000" w:themeColor="text1"/>
              </w:rPr>
              <w:t>набор</w:t>
            </w:r>
            <w:proofErr w:type="gramEnd"/>
            <w:r w:rsidRPr="00A0189D">
              <w:rPr>
                <w:rFonts w:ascii="Times New Roman" w:hAnsi="Times New Roman" w:cs="Times New Roman"/>
                <w:color w:val="000000" w:themeColor="text1"/>
              </w:rPr>
              <w:t xml:space="preserve"> гладких калибров 9,01-10,0</w:t>
            </w:r>
          </w:p>
        </w:tc>
        <w:tc>
          <w:tcPr>
            <w:tcW w:w="1417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spacing w:before="120" w:after="0" w:line="240" w:lineRule="auto"/>
              <w:ind w:left="0" w:firstLine="2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189D">
              <w:rPr>
                <w:rFonts w:ascii="Times New Roman" w:hAnsi="Times New Roman" w:cs="Times New Roman"/>
                <w:color w:val="000000" w:themeColor="text1"/>
              </w:rPr>
              <w:t>набор</w:t>
            </w:r>
            <w:proofErr w:type="gramEnd"/>
            <w:r w:rsidRPr="00A0189D">
              <w:rPr>
                <w:rFonts w:ascii="Times New Roman" w:hAnsi="Times New Roman" w:cs="Times New Roman"/>
                <w:color w:val="000000" w:themeColor="text1"/>
              </w:rPr>
              <w:t xml:space="preserve"> гладких калибров 10,01-11,0</w:t>
            </w:r>
          </w:p>
        </w:tc>
        <w:tc>
          <w:tcPr>
            <w:tcW w:w="1417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A0189D" w:rsidRPr="00A0189D" w:rsidTr="0006782B">
        <w:tc>
          <w:tcPr>
            <w:tcW w:w="4957" w:type="dxa"/>
          </w:tcPr>
          <w:p w:rsidR="00A0189D" w:rsidRPr="00A0189D" w:rsidRDefault="00A0189D" w:rsidP="00A0189D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spacing w:before="120" w:after="0" w:line="240" w:lineRule="auto"/>
              <w:ind w:left="0" w:firstLine="2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189D">
              <w:rPr>
                <w:rFonts w:ascii="Times New Roman" w:hAnsi="Times New Roman" w:cs="Times New Roman"/>
                <w:color w:val="000000" w:themeColor="text1"/>
              </w:rPr>
              <w:t>набор</w:t>
            </w:r>
            <w:proofErr w:type="gramEnd"/>
            <w:r w:rsidRPr="00A0189D">
              <w:rPr>
                <w:rFonts w:ascii="Times New Roman" w:hAnsi="Times New Roman" w:cs="Times New Roman"/>
                <w:color w:val="000000" w:themeColor="text1"/>
              </w:rPr>
              <w:t xml:space="preserve"> гладких калибров 11,01-12,0</w:t>
            </w:r>
          </w:p>
        </w:tc>
        <w:tc>
          <w:tcPr>
            <w:tcW w:w="1417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76" w:type="dxa"/>
          </w:tcPr>
          <w:p w:rsidR="00A0189D" w:rsidRPr="00A0189D" w:rsidRDefault="00A0189D" w:rsidP="0006782B">
            <w:pPr>
              <w:jc w:val="center"/>
              <w:rPr>
                <w:rFonts w:ascii="Times New Roman" w:hAnsi="Times New Roman" w:cs="Times New Roman"/>
              </w:rPr>
            </w:pPr>
            <w:r w:rsidRPr="00A01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5" w:type="dxa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A0189D" w:rsidRPr="00A0189D" w:rsidTr="00A0189D">
        <w:trPr>
          <w:trHeight w:val="324"/>
        </w:trPr>
        <w:tc>
          <w:tcPr>
            <w:tcW w:w="7650" w:type="dxa"/>
            <w:gridSpan w:val="3"/>
          </w:tcPr>
          <w:p w:rsidR="00A0189D" w:rsidRPr="00A0189D" w:rsidRDefault="00A0189D" w:rsidP="0006782B">
            <w:pPr>
              <w:jc w:val="right"/>
              <w:rPr>
                <w:rFonts w:ascii="Times New Roman" w:eastAsiaTheme="minorEastAsia" w:hAnsi="Times New Roman" w:cs="Times New Roman"/>
                <w:b/>
              </w:rPr>
            </w:pPr>
            <w:r w:rsidRPr="00A0189D">
              <w:rPr>
                <w:rFonts w:ascii="Times New Roman" w:eastAsiaTheme="minorEastAsia" w:hAnsi="Times New Roman" w:cs="Times New Roman"/>
                <w:b/>
              </w:rPr>
              <w:t>Итого:</w:t>
            </w:r>
          </w:p>
        </w:tc>
        <w:tc>
          <w:tcPr>
            <w:tcW w:w="2405" w:type="dxa"/>
          </w:tcPr>
          <w:p w:rsidR="00A0189D" w:rsidRPr="00A0189D" w:rsidRDefault="00A0189D" w:rsidP="0006782B">
            <w:pPr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306C85" w:rsidRDefault="00306C85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C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 w:rsidRPr="00306C85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 – если применим</w:t>
      </w:r>
    </w:p>
    <w:p w:rsidR="00CE0696" w:rsidRPr="00306C85" w:rsidRDefault="00CE0696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696" w:rsidRPr="00CE0696" w:rsidRDefault="00CE0696" w:rsidP="00CE069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CE0696" w:rsidRPr="00CE0696" w:rsidRDefault="00CE0696" w:rsidP="00CE069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</w:t>
      </w:r>
      <w:proofErr w:type="gramStart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</w:t>
      </w:r>
      <w:proofErr w:type="gramEnd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сумму цифрами и прописью)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CE069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:rsidR="00CE0696" w:rsidRDefault="00CE0696" w:rsidP="004D40A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0A3" w:rsidRDefault="004D40A3" w:rsidP="00CE069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C60463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9D6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6CD1" w:rsidRPr="009D6CD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</w:t>
      </w:r>
      <w:r w:rsidRPr="007873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89D" w:rsidRDefault="00A0189D" w:rsidP="004D40A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463" w:rsidRDefault="004D40A3" w:rsidP="00CE0696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9D6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9D6CD1" w:rsidRPr="009D6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r w:rsidRPr="009D6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1247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9D6CD1" w:rsidRPr="009D6CD1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Поставка Товара осуществляется в течение </w:t>
      </w:r>
      <w:r w:rsidR="00C60463">
        <w:rPr>
          <w:rFonts w:ascii="Times New Roman" w:eastAsia="Calibri" w:hAnsi="Times New Roman" w:cs="Times New Roman"/>
          <w:bCs/>
          <w:iCs/>
          <w:sz w:val="24"/>
          <w:szCs w:val="24"/>
        </w:rPr>
        <w:t>___</w:t>
      </w:r>
      <w:r w:rsidR="009D6CD1" w:rsidRPr="009D6CD1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(</w:t>
      </w:r>
      <w:r w:rsidR="00C60463">
        <w:rPr>
          <w:rFonts w:ascii="Times New Roman" w:eastAsia="Calibri" w:hAnsi="Times New Roman" w:cs="Times New Roman"/>
          <w:bCs/>
          <w:iCs/>
          <w:sz w:val="24"/>
          <w:szCs w:val="24"/>
        </w:rPr>
        <w:t>_________</w:t>
      </w:r>
      <w:r w:rsidR="009D6CD1" w:rsidRPr="009D6CD1">
        <w:rPr>
          <w:rFonts w:ascii="Times New Roman" w:eastAsia="Calibri" w:hAnsi="Times New Roman" w:cs="Times New Roman"/>
          <w:bCs/>
          <w:iCs/>
          <w:sz w:val="24"/>
          <w:szCs w:val="24"/>
        </w:rPr>
        <w:t>) календарных дней</w:t>
      </w:r>
    </w:p>
    <w:p w:rsidR="00C60463" w:rsidRPr="00C60463" w:rsidRDefault="00C60463" w:rsidP="00C6046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                                                    </w:t>
      </w:r>
      <w:r w:rsidR="009D6CD1" w:rsidRPr="009D6CD1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</w:t>
      </w: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казывается</w:t>
      </w:r>
      <w:proofErr w:type="gramEnd"/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участником самостоятельно, но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не 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более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Шестидесяти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календарных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дней) </w:t>
      </w:r>
    </w:p>
    <w:p w:rsidR="004D40A3" w:rsidRDefault="009D6CD1" w:rsidP="00CE0696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proofErr w:type="gramStart"/>
      <w:r w:rsidRPr="009D6CD1">
        <w:rPr>
          <w:rFonts w:ascii="Times New Roman" w:eastAsia="Calibri" w:hAnsi="Times New Roman" w:cs="Times New Roman"/>
          <w:bCs/>
          <w:iCs/>
          <w:sz w:val="24"/>
          <w:szCs w:val="24"/>
        </w:rPr>
        <w:t>с</w:t>
      </w:r>
      <w:proofErr w:type="gramEnd"/>
      <w:r w:rsidRPr="009D6CD1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момента подписания настоящего Договора сторонами. 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 26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</w:p>
    <w:p w:rsidR="009D6CD1" w:rsidRPr="0071247C" w:rsidRDefault="009D6CD1" w:rsidP="009D6CD1">
      <w:pPr>
        <w:spacing w:after="0"/>
        <w:ind w:firstLine="540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9D6CD1" w:rsidRDefault="009D6CD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9D6CD1">
        <w:rPr>
          <w:rFonts w:ascii="Times New Roman" w:eastAsia="Times New Roman" w:hAnsi="Times New Roman" w:cs="Times New Roman"/>
          <w:b/>
        </w:rPr>
        <w:t>Гарантийный срок:</w:t>
      </w:r>
      <w:r w:rsidRPr="00856EDC">
        <w:rPr>
          <w:rFonts w:ascii="Times New Roman" w:eastAsia="Times New Roman" w:hAnsi="Times New Roman" w:cs="Times New Roman"/>
        </w:rPr>
        <w:t xml:space="preserve"> </w:t>
      </w:r>
      <w:r w:rsidRPr="00856EDC">
        <w:rPr>
          <w:rFonts w:ascii="Times New Roman" w:hAnsi="Times New Roman" w:cs="Times New Roman"/>
        </w:rPr>
        <w:t>гарантийный срок на поставляемые наборы гладких калибров со</w:t>
      </w:r>
      <w:r>
        <w:rPr>
          <w:rFonts w:ascii="Times New Roman" w:hAnsi="Times New Roman" w:cs="Times New Roman"/>
        </w:rPr>
        <w:t xml:space="preserve">ставляет ________ </w:t>
      </w:r>
    </w:p>
    <w:p w:rsidR="009D6CD1" w:rsidRPr="009D6CD1" w:rsidRDefault="009D6CD1" w:rsidP="009D6CD1">
      <w:pPr>
        <w:tabs>
          <w:tab w:val="left" w:pos="0"/>
        </w:tabs>
        <w:snapToGrid w:val="0"/>
        <w:spacing w:after="0" w:line="240" w:lineRule="auto"/>
        <w:ind w:firstLine="8789"/>
        <w:jc w:val="both"/>
        <w:rPr>
          <w:rFonts w:ascii="Times New Roman" w:hAnsi="Times New Roman" w:cs="Times New Roman"/>
          <w:sz w:val="18"/>
          <w:szCs w:val="18"/>
        </w:rPr>
      </w:pPr>
      <w:r w:rsidRPr="009D6CD1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9D6CD1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9D6CD1">
        <w:rPr>
          <w:rFonts w:ascii="Times New Roman" w:hAnsi="Times New Roman" w:cs="Times New Roman"/>
          <w:sz w:val="18"/>
          <w:szCs w:val="18"/>
        </w:rPr>
        <w:t xml:space="preserve"> срок)</w:t>
      </w:r>
    </w:p>
    <w:p w:rsidR="004D40A3" w:rsidRDefault="009D6CD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(_________</w:t>
      </w:r>
      <w:r w:rsidRPr="00856EDC">
        <w:rPr>
          <w:rFonts w:ascii="Times New Roman" w:hAnsi="Times New Roman" w:cs="Times New Roman"/>
        </w:rPr>
        <w:t>) месяцев</w:t>
      </w:r>
      <w:r w:rsidRPr="00856EDC">
        <w:rPr>
          <w:rFonts w:ascii="Times New Roman" w:hAnsi="Times New Roman" w:cs="Times New Roman"/>
          <w:color w:val="FF0000"/>
        </w:rPr>
        <w:t xml:space="preserve"> </w:t>
      </w:r>
      <w:r w:rsidRPr="00856EDC">
        <w:rPr>
          <w:rFonts w:ascii="Times New Roman" w:hAnsi="Times New Roman" w:cs="Times New Roman"/>
        </w:rPr>
        <w:t>с момента поставки.</w:t>
      </w:r>
    </w:p>
    <w:p w:rsidR="009D6CD1" w:rsidRDefault="009D6CD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D40A3" w:rsidRDefault="004D40A3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D40A3" w:rsidRDefault="004D40A3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0189D" w:rsidRDefault="00A0189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0189D" w:rsidRDefault="00A0189D" w:rsidP="00C60463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0189D" w:rsidRDefault="00A0189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8F6A11" w:rsidRPr="007760C0" w:rsidRDefault="008F6A11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C60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0463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75217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75217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75217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C60463" w:rsidRPr="003825DC" w:rsidRDefault="00C60463" w:rsidP="00C60463">
      <w:pPr>
        <w:pStyle w:val="a6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 w:rsidRPr="003825DC">
        <w:rPr>
          <w:rFonts w:ascii="Times New Roman" w:hAnsi="Times New Roman" w:cs="Times New Roman"/>
        </w:rPr>
        <w:t>Условия оплаты предпочтительные для Заказчика</w:t>
      </w:r>
    </w:p>
    <w:p w:rsidR="00C60463" w:rsidRDefault="00C60463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E6C75"/>
    <w:multiLevelType w:val="hybridMultilevel"/>
    <w:tmpl w:val="48369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>
    <w:nsid w:val="4F622464"/>
    <w:multiLevelType w:val="multilevel"/>
    <w:tmpl w:val="65A85CC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533" w:hanging="54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6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7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9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8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9E4"/>
    <w:rsid w:val="00017057"/>
    <w:rsid w:val="000375DA"/>
    <w:rsid w:val="000A7278"/>
    <w:rsid w:val="000F136B"/>
    <w:rsid w:val="001D176B"/>
    <w:rsid w:val="001E6781"/>
    <w:rsid w:val="00237886"/>
    <w:rsid w:val="002433A7"/>
    <w:rsid w:val="00273355"/>
    <w:rsid w:val="00277328"/>
    <w:rsid w:val="002A6D76"/>
    <w:rsid w:val="002D53B1"/>
    <w:rsid w:val="00306C85"/>
    <w:rsid w:val="00360046"/>
    <w:rsid w:val="003A2F08"/>
    <w:rsid w:val="003D1A28"/>
    <w:rsid w:val="003F7A69"/>
    <w:rsid w:val="00412903"/>
    <w:rsid w:val="0041748F"/>
    <w:rsid w:val="00482D3A"/>
    <w:rsid w:val="004D172B"/>
    <w:rsid w:val="004D40A3"/>
    <w:rsid w:val="004E2E8E"/>
    <w:rsid w:val="004F542D"/>
    <w:rsid w:val="00501E61"/>
    <w:rsid w:val="00526E64"/>
    <w:rsid w:val="005419C7"/>
    <w:rsid w:val="00576D02"/>
    <w:rsid w:val="00620A0A"/>
    <w:rsid w:val="00687DA2"/>
    <w:rsid w:val="006A532C"/>
    <w:rsid w:val="006E743A"/>
    <w:rsid w:val="0071247C"/>
    <w:rsid w:val="0075217D"/>
    <w:rsid w:val="007A1BD5"/>
    <w:rsid w:val="007D6E39"/>
    <w:rsid w:val="00844F06"/>
    <w:rsid w:val="008A5DDD"/>
    <w:rsid w:val="008C384C"/>
    <w:rsid w:val="008F5E90"/>
    <w:rsid w:val="008F6A11"/>
    <w:rsid w:val="008F7862"/>
    <w:rsid w:val="00904EE8"/>
    <w:rsid w:val="00993181"/>
    <w:rsid w:val="009A482B"/>
    <w:rsid w:val="009B4D6C"/>
    <w:rsid w:val="009C4C27"/>
    <w:rsid w:val="009D4DDE"/>
    <w:rsid w:val="009D6CD1"/>
    <w:rsid w:val="00A0189D"/>
    <w:rsid w:val="00A25860"/>
    <w:rsid w:val="00A25E24"/>
    <w:rsid w:val="00A756D1"/>
    <w:rsid w:val="00AB09CE"/>
    <w:rsid w:val="00AD52B1"/>
    <w:rsid w:val="00AF44DD"/>
    <w:rsid w:val="00AF7014"/>
    <w:rsid w:val="00B80B77"/>
    <w:rsid w:val="00B97083"/>
    <w:rsid w:val="00BC4C67"/>
    <w:rsid w:val="00BF04A4"/>
    <w:rsid w:val="00C5768E"/>
    <w:rsid w:val="00C60463"/>
    <w:rsid w:val="00CB76D3"/>
    <w:rsid w:val="00CE0696"/>
    <w:rsid w:val="00D25F1F"/>
    <w:rsid w:val="00D65F35"/>
    <w:rsid w:val="00D83DF1"/>
    <w:rsid w:val="00DC6846"/>
    <w:rsid w:val="00E52E9B"/>
    <w:rsid w:val="00E66373"/>
    <w:rsid w:val="00EC0B21"/>
    <w:rsid w:val="00F264ED"/>
    <w:rsid w:val="00F31429"/>
    <w:rsid w:val="00F316D9"/>
    <w:rsid w:val="00F37AE6"/>
    <w:rsid w:val="00F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306C85"/>
    <w:rPr>
      <w:rFonts w:eastAsiaTheme="minorEastAsia"/>
      <w:lang w:eastAsia="ru-RU"/>
    </w:rPr>
  </w:style>
  <w:style w:type="table" w:customStyle="1" w:styleId="4">
    <w:name w:val="Сетка таблицы4"/>
    <w:basedOn w:val="a1"/>
    <w:next w:val="a9"/>
    <w:uiPriority w:val="59"/>
    <w:rsid w:val="00A01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C6B95-247D-46C2-9A84-E21CC49D9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4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52</cp:revision>
  <dcterms:created xsi:type="dcterms:W3CDTF">2021-06-10T07:57:00Z</dcterms:created>
  <dcterms:modified xsi:type="dcterms:W3CDTF">2023-12-01T11:56:00Z</dcterms:modified>
</cp:coreProperties>
</file>